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82" w:rsidRDefault="00012882" w:rsidP="00F51744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12882" w:rsidRDefault="00012882" w:rsidP="00F51744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Т Ч Е Т </w:t>
      </w:r>
    </w:p>
    <w:p w:rsidR="00012882" w:rsidRPr="00F51744" w:rsidRDefault="00012882" w:rsidP="00C27CC8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 ДЕЙНОСТТА  НА  </w:t>
      </w:r>
      <w:r>
        <w:rPr>
          <w:b/>
          <w:bCs/>
          <w:sz w:val="28"/>
          <w:szCs w:val="28"/>
          <w:lang w:val="bg-BG"/>
        </w:rPr>
        <w:t xml:space="preserve">Н </w:t>
      </w:r>
      <w:r>
        <w:rPr>
          <w:b/>
          <w:bCs/>
          <w:sz w:val="28"/>
          <w:szCs w:val="28"/>
          <w:lang w:val="ru-RU"/>
        </w:rPr>
        <w:t xml:space="preserve">Ч   „ </w:t>
      </w:r>
      <w:r>
        <w:rPr>
          <w:b/>
          <w:bCs/>
          <w:sz w:val="28"/>
          <w:szCs w:val="28"/>
          <w:lang w:val="bg-BG"/>
        </w:rPr>
        <w:t>Съзнание – 1899г.</w:t>
      </w:r>
      <w:r>
        <w:rPr>
          <w:b/>
          <w:bCs/>
          <w:sz w:val="28"/>
          <w:szCs w:val="28"/>
          <w:lang w:val="ru-RU"/>
        </w:rPr>
        <w:t>”,</w:t>
      </w:r>
    </w:p>
    <w:p w:rsidR="00012882" w:rsidRPr="00D31C16" w:rsidRDefault="00012882" w:rsidP="00C27CC8">
      <w:pPr>
        <w:pStyle w:val="Standard"/>
        <w:autoSpaceDE w:val="0"/>
        <w:jc w:val="center"/>
        <w:rPr>
          <w:rFonts w:cs="Times New Roman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с. Недялско </w:t>
      </w:r>
      <w:r>
        <w:rPr>
          <w:b/>
          <w:bCs/>
          <w:sz w:val="28"/>
          <w:szCs w:val="28"/>
          <w:lang w:val="bg-BG"/>
        </w:rPr>
        <w:t xml:space="preserve"> Община Стралджа  за  2018  година</w:t>
      </w:r>
    </w:p>
    <w:p w:rsidR="00012882" w:rsidRDefault="00012882" w:rsidP="00F51744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0"/>
          <w:szCs w:val="20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0"/>
          <w:szCs w:val="20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на НЧ – Тодорка Стоянова Йорданова</w:t>
      </w:r>
    </w:p>
    <w:p w:rsidR="00012882" w:rsidRPr="00D31C16" w:rsidRDefault="00012882" w:rsidP="00F51744">
      <w:pPr>
        <w:pStyle w:val="Standard"/>
        <w:autoSpaceDE w:val="0"/>
        <w:rPr>
          <w:rFonts w:cs="Times New Roman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/</w:t>
      </w:r>
      <w:r>
        <w:rPr>
          <w:lang w:val="bg-BG"/>
        </w:rPr>
        <w:t>име, презиме, фамилия</w:t>
      </w:r>
      <w:r>
        <w:rPr>
          <w:sz w:val="28"/>
          <w:szCs w:val="28"/>
          <w:lang w:val="bg-BG"/>
        </w:rPr>
        <w:t>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 на  НЧ – Иванка Великова Боева</w:t>
      </w:r>
    </w:p>
    <w:p w:rsidR="00012882" w:rsidRPr="00D31C16" w:rsidRDefault="00012882" w:rsidP="00F51744">
      <w:pPr>
        <w:pStyle w:val="Standard"/>
        <w:autoSpaceDE w:val="0"/>
        <w:rPr>
          <w:rFonts w:cs="Times New Roman"/>
          <w:lang w:val="bg-BG"/>
        </w:rPr>
      </w:pPr>
      <w:r>
        <w:rPr>
          <w:sz w:val="28"/>
          <w:szCs w:val="28"/>
          <w:lang w:val="bg-BG"/>
        </w:rPr>
        <w:t xml:space="preserve">                                   /</w:t>
      </w:r>
      <w:r>
        <w:rPr>
          <w:lang w:val="bg-BG"/>
        </w:rPr>
        <w:t>име, презиме, фамилия</w:t>
      </w:r>
      <w:r>
        <w:rPr>
          <w:sz w:val="28"/>
          <w:szCs w:val="28"/>
          <w:lang w:val="bg-BG"/>
        </w:rPr>
        <w:t>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І. КРАТКА ХАРАКТЕРИСТИКА НА НЧ</w:t>
      </w:r>
    </w:p>
    <w:p w:rsidR="00012882" w:rsidRPr="00D31C16" w:rsidRDefault="00012882" w:rsidP="00F51744">
      <w:pPr>
        <w:pStyle w:val="Standard"/>
        <w:autoSpaceDE w:val="0"/>
        <w:ind w:right="75"/>
        <w:rPr>
          <w:rFonts w:cs="Times New Roman"/>
          <w:lang w:val="ru-RU"/>
        </w:rPr>
      </w:pPr>
      <w:r>
        <w:rPr>
          <w:sz w:val="28"/>
          <w:szCs w:val="28"/>
          <w:lang w:val="ru-RU"/>
        </w:rPr>
        <w:t>1.сграда (обща площ, вид и състояние, зрителна зала с бр. места, последни ремонтни дейности</w:t>
      </w:r>
      <w:r>
        <w:rPr>
          <w:sz w:val="28"/>
          <w:szCs w:val="28"/>
          <w:lang w:val="bg-BG"/>
        </w:rPr>
        <w:t>)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Общата площ на читалището е 500 кв.м. Състоянието му е задоволително.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няколко години има теч на сцената и уврежда пода. Покрива се нуждае от частичен ремонт. Местата в салона са 300 на брой.  Последен ремонт е правен през 2015 година.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библиотека: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библиотечни единици                  -   6042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регистрирани читатели                 -       68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посещения в библиотеката          -    714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новопостъпила литература          -       27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Наличие на компютърна и размножителна техника в читалището /вид, брой/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компютърна конфигурация –  3 броя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размножителна техника       -   1 брой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 Наличие на интернет връзка в читалището </w:t>
      </w:r>
      <w:r>
        <w:rPr>
          <w:sz w:val="28"/>
          <w:szCs w:val="28"/>
          <w:lang w:val="bg-BG"/>
        </w:rPr>
        <w:tab/>
      </w:r>
      <w:r w:rsidRPr="007C1FAF">
        <w:rPr>
          <w:b/>
          <w:bCs/>
          <w:sz w:val="28"/>
          <w:szCs w:val="28"/>
          <w:lang w:val="bg-BG"/>
        </w:rPr>
        <w:t xml:space="preserve"> да</w:t>
      </w:r>
      <w:r w:rsidRPr="007C1FAF">
        <w:rPr>
          <w:b/>
          <w:bCs/>
          <w:sz w:val="28"/>
          <w:szCs w:val="28"/>
          <w:lang w:val="bg-BG"/>
        </w:rPr>
        <w:tab/>
      </w:r>
      <w:r>
        <w:rPr>
          <w:rFonts w:cs="Times New Roman"/>
          <w:sz w:val="28"/>
          <w:szCs w:val="28"/>
          <w:lang w:val="bg-BG"/>
        </w:rPr>
        <w:tab/>
      </w:r>
    </w:p>
    <w:p w:rsidR="00012882" w:rsidRPr="004025D4" w:rsidRDefault="00012882" w:rsidP="00F51744">
      <w:pPr>
        <w:pStyle w:val="Standard"/>
        <w:autoSpaceDE w:val="0"/>
        <w:rPr>
          <w:rFonts w:cs="Times New Roman"/>
        </w:rPr>
      </w:pPr>
      <w:r>
        <w:rPr>
          <w:lang w:val="bg-BG"/>
        </w:rPr>
        <w:t xml:space="preserve">  </w:t>
      </w:r>
      <w:r>
        <w:rPr>
          <w:sz w:val="28"/>
          <w:szCs w:val="28"/>
          <w:lang w:val="bg-BG"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bg-BG"/>
        </w:rPr>
        <w:t xml:space="preserve">               </w:t>
      </w:r>
      <w:r>
        <w:rPr>
          <w:sz w:val="28"/>
          <w:szCs w:val="28"/>
        </w:rPr>
        <w:t xml:space="preserve"> chitalishte.syznanie@abv.bg</w:t>
      </w:r>
    </w:p>
    <w:p w:rsidR="00012882" w:rsidRPr="004025D4" w:rsidRDefault="00012882" w:rsidP="00F51744">
      <w:pPr>
        <w:pStyle w:val="Standard"/>
        <w:autoSpaceDE w:val="0"/>
        <w:rPr>
          <w:rFonts w:cs="Times New Roman"/>
          <w:sz w:val="28"/>
          <w:szCs w:val="28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5.Наличие на озвучителна техника и музикални инструменти /вид и брой/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12882" w:rsidRPr="004025D4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  няма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b/>
          <w:bCs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b/>
          <w:bCs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b/>
          <w:bCs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ІІ.ОСНОВНИ ДЕЙНОСТИ</w:t>
      </w:r>
    </w:p>
    <w:p w:rsidR="00012882" w:rsidRDefault="00012882" w:rsidP="00F51744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Събития и инициативи, организирани от читалището през 2018г. (степен на изпълнение на културния календар на читалището за изтеклата година)</w:t>
      </w:r>
    </w:p>
    <w:p w:rsidR="00012882" w:rsidRDefault="00012882" w:rsidP="00F5174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12882" w:rsidRDefault="00012882" w:rsidP="00F5174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Както всяка изминала година, така и 2018 година беше наситена с много празници и обичаи. Първият празник който празнуваме е « Бабин ден», на който жените от селото се събирамеме и пресъздаваме обичая «Бабуване».  На « Трефонов ден, както всяка година правим дегостация на вина. Най  качествените  вина получават награди.  Не отминаваме и  « 8 март», този тъй хубав женски празник. Всяка жена получава цвете. Разиграваме томбола, ипосле следва веселата част. На втори юни организираме празник на селото и отбелязваме « Деня на Ботев и на загиналите за свободата на Бълтария. Събират се  хора от близко и далеч.След танците и хората , следват фоерверки,заря и ракети. На 30 юни  почитаме паметта на тримата партизани загинали в местността «Даржевица» като поднасяме венци и цветя на паметника и на лобното им място.Не подминаваме и първи ноември «Ден на будителя». Завършваме годината с най-светлите празници «Коледа» и «Нова година» и си пожелаваме  една по – добра и здрава 2019 година да е мирна и щастлива.</w:t>
      </w:r>
    </w:p>
    <w:p w:rsidR="00012882" w:rsidRDefault="00012882" w:rsidP="00F51744">
      <w:pPr>
        <w:pStyle w:val="Standard"/>
        <w:autoSpaceDE w:val="0"/>
        <w:rPr>
          <w:rFonts w:cs="Times New Roman"/>
          <w:b/>
          <w:bCs/>
          <w:sz w:val="28"/>
          <w:szCs w:val="28"/>
          <w:lang w:val="ru-RU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Художествена самодейност /групи и кратко описание/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- нямаме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Други разкрити форми /Вид и кратко описание/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- нямаме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и изява в местни, регионални, национални и/или международни фестивали и конкурси през последната година. /Изброй/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- не сме участвали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ІІІ.  ОРГАНИЗАЦИОНЕН ОПИТ НА ЧИТАЛИЩЕТО</w:t>
      </w:r>
    </w:p>
    <w:p w:rsidR="00012882" w:rsidRDefault="00012882" w:rsidP="000E72B9">
      <w:pPr>
        <w:pStyle w:val="Standard"/>
        <w:autoSpaceDE w:val="0"/>
        <w:rPr>
          <w:sz w:val="22"/>
          <w:szCs w:val="22"/>
          <w:lang w:val="bg-BG"/>
        </w:rPr>
      </w:pPr>
      <w:r>
        <w:rPr>
          <w:sz w:val="28"/>
          <w:szCs w:val="28"/>
          <w:lang w:val="bg-BG"/>
        </w:rPr>
        <w:t xml:space="preserve">Изготвени проекти -    нямаме      </w:t>
      </w:r>
      <w:r>
        <w:rPr>
          <w:sz w:val="22"/>
          <w:szCs w:val="22"/>
          <w:lang w:val="bg-BG"/>
        </w:rPr>
        <w:t>/бр. и към коя организация/</w:t>
      </w:r>
    </w:p>
    <w:p w:rsidR="00012882" w:rsidRPr="000E72B9" w:rsidRDefault="00012882" w:rsidP="000E72B9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Pr="000E72B9" w:rsidRDefault="00012882" w:rsidP="000E72B9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Реализирани проекти – нямаме     </w:t>
      </w:r>
      <w:r>
        <w:rPr>
          <w:sz w:val="22"/>
          <w:szCs w:val="22"/>
          <w:lang w:val="bg-BG"/>
        </w:rPr>
        <w:t>/бр. и към коя организация/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Действащи проекти – не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Съвместни проекти с др. организации        -  не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работещите в читалището в обучения през последната  година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/Вид и кратко описание/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- не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Опит на читалището в предоставяне на административни, информационни и консултантски услуги на населението/посочи вида на услугите/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- информационни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</w:p>
    <w:p w:rsidR="00012882" w:rsidRDefault="00012882" w:rsidP="00F51744">
      <w:pPr>
        <w:pStyle w:val="Standard"/>
        <w:autoSpaceDE w:val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ІV. ФИНАНСИРАНЕ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Собствени приходи – членски внос, рента от земя и др.</w:t>
      </w:r>
    </w:p>
    <w:p w:rsidR="00012882" w:rsidRPr="009551F8" w:rsidRDefault="00012882" w:rsidP="00F51744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Членски внос    52</w:t>
      </w:r>
    </w:p>
    <w:p w:rsidR="00012882" w:rsidRPr="009551F8" w:rsidRDefault="00012882" w:rsidP="00F51744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Рента            1517     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Други            Размер /поотделно/     7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Pr="00D31C16" w:rsidRDefault="00012882" w:rsidP="00F51744">
      <w:pPr>
        <w:pStyle w:val="Standard"/>
        <w:autoSpaceDE w:val="0"/>
        <w:rPr>
          <w:rFonts w:cs="Times New Roman"/>
          <w:lang w:val="bg-BG"/>
        </w:rPr>
      </w:pPr>
      <w:r>
        <w:rPr>
          <w:sz w:val="28"/>
          <w:szCs w:val="28"/>
          <w:lang w:val="bg-BG"/>
        </w:rPr>
        <w:t xml:space="preserve">2. Спонсорство                          </w:t>
      </w:r>
      <w:r w:rsidRPr="007C1FAF">
        <w:rPr>
          <w:rFonts w:ascii="Webdings" w:hAnsi="Webdings" w:cs="Webdings"/>
          <w:b/>
          <w:bCs/>
          <w:sz w:val="28"/>
          <w:szCs w:val="28"/>
          <w:lang w:val="bg-BG"/>
        </w:rPr>
        <w:t></w:t>
      </w:r>
      <w:r w:rsidRPr="007C1FAF">
        <w:rPr>
          <w:b/>
          <w:bCs/>
          <w:sz w:val="28"/>
          <w:szCs w:val="28"/>
          <w:lang w:val="bg-BG"/>
        </w:rPr>
        <w:t xml:space="preserve">  не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Размер………………………………………………………………………………..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</w:p>
    <w:p w:rsidR="00012882" w:rsidRPr="007C1FAF" w:rsidRDefault="00012882" w:rsidP="00F51744">
      <w:pPr>
        <w:pStyle w:val="Standard"/>
        <w:autoSpaceDE w:val="0"/>
        <w:rPr>
          <w:rFonts w:cs="Times New Roman"/>
          <w:b/>
          <w:bCs/>
          <w:lang w:val="bg-BG"/>
        </w:rPr>
      </w:pPr>
      <w:r>
        <w:rPr>
          <w:sz w:val="28"/>
          <w:szCs w:val="28"/>
          <w:lang w:val="bg-BG"/>
        </w:rPr>
        <w:t xml:space="preserve">3. Приходи от наеми                          </w:t>
      </w:r>
      <w:r w:rsidRPr="007C1FAF">
        <w:rPr>
          <w:rFonts w:ascii="Webdings" w:hAnsi="Webdings" w:cs="Webdings"/>
          <w:b/>
          <w:bCs/>
          <w:sz w:val="28"/>
          <w:szCs w:val="28"/>
          <w:lang w:val="bg-BG"/>
        </w:rPr>
        <w:t></w:t>
      </w:r>
      <w:r w:rsidRPr="007C1FAF">
        <w:rPr>
          <w:b/>
          <w:bCs/>
          <w:sz w:val="28"/>
          <w:szCs w:val="28"/>
          <w:lang w:val="bg-BG"/>
        </w:rPr>
        <w:t xml:space="preserve">  </w:t>
      </w:r>
      <w:r>
        <w:rPr>
          <w:b/>
          <w:bCs/>
          <w:sz w:val="28"/>
          <w:szCs w:val="28"/>
          <w:lang w:val="bg-BG"/>
        </w:rPr>
        <w:t>да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Размер          1576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Pr="00D31C16" w:rsidRDefault="00012882" w:rsidP="00F51744">
      <w:pPr>
        <w:pStyle w:val="Standard"/>
        <w:autoSpaceDE w:val="0"/>
        <w:rPr>
          <w:rFonts w:cs="Times New Roman"/>
          <w:lang w:val="bg-BG"/>
        </w:rPr>
      </w:pPr>
      <w:r>
        <w:rPr>
          <w:sz w:val="28"/>
          <w:szCs w:val="28"/>
          <w:lang w:val="bg-BG"/>
        </w:rPr>
        <w:t xml:space="preserve">4. Други – допълваща субсидия от МК и  по други проекти               </w:t>
      </w:r>
      <w:r w:rsidRPr="007C1FAF">
        <w:rPr>
          <w:rFonts w:ascii="Webdings" w:hAnsi="Webdings" w:cs="Webdings"/>
          <w:b/>
          <w:bCs/>
          <w:sz w:val="28"/>
          <w:szCs w:val="28"/>
          <w:lang w:val="bg-BG"/>
        </w:rPr>
        <w:t></w:t>
      </w:r>
      <w:r w:rsidRPr="007C1FAF">
        <w:rPr>
          <w:b/>
          <w:bCs/>
          <w:sz w:val="28"/>
          <w:szCs w:val="28"/>
          <w:lang w:val="bg-BG"/>
        </w:rPr>
        <w:t xml:space="preserve"> не</w:t>
      </w:r>
    </w:p>
    <w:p w:rsidR="00012882" w:rsidRDefault="00012882" w:rsidP="00F51744">
      <w:pPr>
        <w:pStyle w:val="Standard"/>
        <w:autoSpaceDE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Размер ………………………………………………………………………………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Pr="009551F8" w:rsidRDefault="00012882" w:rsidP="00F51744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sz w:val="28"/>
          <w:szCs w:val="28"/>
          <w:lang w:val="bg-BG"/>
        </w:rPr>
        <w:t>Всичко собствени приходи     5522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V. СУБСИДИЯ</w:t>
      </w:r>
    </w:p>
    <w:p w:rsidR="00012882" w:rsidRPr="009551F8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Държавна субсидия /размер/             -    8400.</w:t>
      </w:r>
      <w:r>
        <w:rPr>
          <w:sz w:val="28"/>
          <w:szCs w:val="28"/>
        </w:rPr>
        <w:t>00 лв.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Общинска субсидия /размер/             -    не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Субсидирани бройки в читалището   -  1 бройка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 на попълването:  19.12.2018 г.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 Иванка Боева                       Председател: Тодорка Йорданова </w:t>
      </w: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cs="Times New Roman"/>
          <w:sz w:val="28"/>
          <w:szCs w:val="28"/>
          <w:lang w:val="bg-BG"/>
        </w:rPr>
      </w:pPr>
    </w:p>
    <w:p w:rsidR="00012882" w:rsidRDefault="00012882" w:rsidP="00F51744">
      <w:pPr>
        <w:pStyle w:val="Standard"/>
        <w:autoSpaceDE w:val="0"/>
        <w:rPr>
          <w:rFonts w:ascii="Arial" w:hAnsi="Arial" w:cs="Arial"/>
          <w:lang w:val="bg-BG"/>
        </w:rPr>
      </w:pPr>
    </w:p>
    <w:p w:rsidR="00012882" w:rsidRDefault="00012882" w:rsidP="00F51744">
      <w:pPr>
        <w:pStyle w:val="Standard"/>
        <w:autoSpaceDE w:val="0"/>
        <w:rPr>
          <w:rFonts w:ascii="Arial" w:hAnsi="Arial" w:cs="Arial"/>
          <w:sz w:val="20"/>
          <w:szCs w:val="20"/>
          <w:lang w:val="bg-BG"/>
        </w:rPr>
      </w:pPr>
    </w:p>
    <w:p w:rsidR="00012882" w:rsidRPr="00F51744" w:rsidRDefault="00012882" w:rsidP="00F51744">
      <w:pPr>
        <w:pStyle w:val="Standard"/>
        <w:ind w:right="30"/>
        <w:rPr>
          <w:rFonts w:cs="Times New Roman"/>
          <w:lang w:val="bg-BG"/>
        </w:rPr>
      </w:pPr>
    </w:p>
    <w:p w:rsidR="00012882" w:rsidRPr="00F51744" w:rsidRDefault="00012882">
      <w:pPr>
        <w:rPr>
          <w:rFonts w:cs="Times New Roman"/>
          <w:lang w:val="bg-BG"/>
        </w:rPr>
      </w:pPr>
    </w:p>
    <w:sectPr w:rsidR="00012882" w:rsidRPr="00F51744" w:rsidSect="00DB6A0C">
      <w:pgSz w:w="11905" w:h="16837"/>
      <w:pgMar w:top="1134" w:right="1321" w:bottom="1134" w:left="11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D88"/>
    <w:rsid w:val="000077FF"/>
    <w:rsid w:val="00012882"/>
    <w:rsid w:val="00033CF0"/>
    <w:rsid w:val="00044CF9"/>
    <w:rsid w:val="000835AD"/>
    <w:rsid w:val="000C78A6"/>
    <w:rsid w:val="000E44C4"/>
    <w:rsid w:val="000E5CDA"/>
    <w:rsid w:val="000E72B9"/>
    <w:rsid w:val="00115E37"/>
    <w:rsid w:val="001350F7"/>
    <w:rsid w:val="00185E51"/>
    <w:rsid w:val="001C4E0E"/>
    <w:rsid w:val="001E6BFA"/>
    <w:rsid w:val="00203ED4"/>
    <w:rsid w:val="002062C6"/>
    <w:rsid w:val="002208F4"/>
    <w:rsid w:val="00221C2F"/>
    <w:rsid w:val="00223464"/>
    <w:rsid w:val="00237E98"/>
    <w:rsid w:val="00243EAF"/>
    <w:rsid w:val="002474FD"/>
    <w:rsid w:val="00267514"/>
    <w:rsid w:val="0027307B"/>
    <w:rsid w:val="002C7899"/>
    <w:rsid w:val="00316B28"/>
    <w:rsid w:val="00326157"/>
    <w:rsid w:val="00384514"/>
    <w:rsid w:val="00386C33"/>
    <w:rsid w:val="003D1898"/>
    <w:rsid w:val="003E5AE9"/>
    <w:rsid w:val="003F1694"/>
    <w:rsid w:val="003F2620"/>
    <w:rsid w:val="004025D4"/>
    <w:rsid w:val="00406F03"/>
    <w:rsid w:val="004419F6"/>
    <w:rsid w:val="004944D7"/>
    <w:rsid w:val="004A395F"/>
    <w:rsid w:val="004A53FF"/>
    <w:rsid w:val="004C1480"/>
    <w:rsid w:val="004C6F9B"/>
    <w:rsid w:val="004E0160"/>
    <w:rsid w:val="005374AF"/>
    <w:rsid w:val="005430E5"/>
    <w:rsid w:val="005446FE"/>
    <w:rsid w:val="005513DC"/>
    <w:rsid w:val="00554860"/>
    <w:rsid w:val="005551DD"/>
    <w:rsid w:val="00560B67"/>
    <w:rsid w:val="00577CDE"/>
    <w:rsid w:val="005821FD"/>
    <w:rsid w:val="005A7BDA"/>
    <w:rsid w:val="005B67E1"/>
    <w:rsid w:val="005C75FD"/>
    <w:rsid w:val="005D3FE4"/>
    <w:rsid w:val="00614400"/>
    <w:rsid w:val="00632401"/>
    <w:rsid w:val="006369FF"/>
    <w:rsid w:val="00665069"/>
    <w:rsid w:val="0066753C"/>
    <w:rsid w:val="00675747"/>
    <w:rsid w:val="00677EFD"/>
    <w:rsid w:val="006845AE"/>
    <w:rsid w:val="006B162B"/>
    <w:rsid w:val="006C1F8A"/>
    <w:rsid w:val="006F3E8F"/>
    <w:rsid w:val="006F4202"/>
    <w:rsid w:val="00752282"/>
    <w:rsid w:val="00755305"/>
    <w:rsid w:val="007C1FAF"/>
    <w:rsid w:val="007F2653"/>
    <w:rsid w:val="00800630"/>
    <w:rsid w:val="008040B2"/>
    <w:rsid w:val="00820CD5"/>
    <w:rsid w:val="00835DBC"/>
    <w:rsid w:val="00845F40"/>
    <w:rsid w:val="00850D88"/>
    <w:rsid w:val="008659D3"/>
    <w:rsid w:val="008673C4"/>
    <w:rsid w:val="00870C92"/>
    <w:rsid w:val="008D61AF"/>
    <w:rsid w:val="00904DF2"/>
    <w:rsid w:val="0091217C"/>
    <w:rsid w:val="00913345"/>
    <w:rsid w:val="00935087"/>
    <w:rsid w:val="00942F8C"/>
    <w:rsid w:val="009448B0"/>
    <w:rsid w:val="009551F8"/>
    <w:rsid w:val="00955D7C"/>
    <w:rsid w:val="00956CCC"/>
    <w:rsid w:val="0096411F"/>
    <w:rsid w:val="009672D5"/>
    <w:rsid w:val="0099213F"/>
    <w:rsid w:val="00997289"/>
    <w:rsid w:val="009B62E7"/>
    <w:rsid w:val="009C5115"/>
    <w:rsid w:val="009C692C"/>
    <w:rsid w:val="009D0891"/>
    <w:rsid w:val="009E6918"/>
    <w:rsid w:val="00A13A33"/>
    <w:rsid w:val="00A17465"/>
    <w:rsid w:val="00A52D78"/>
    <w:rsid w:val="00A75222"/>
    <w:rsid w:val="00AB0597"/>
    <w:rsid w:val="00AB7420"/>
    <w:rsid w:val="00AF3077"/>
    <w:rsid w:val="00AF31D2"/>
    <w:rsid w:val="00B2321A"/>
    <w:rsid w:val="00B233E2"/>
    <w:rsid w:val="00B5037E"/>
    <w:rsid w:val="00B74975"/>
    <w:rsid w:val="00BC4EA4"/>
    <w:rsid w:val="00BE12E0"/>
    <w:rsid w:val="00BE66D1"/>
    <w:rsid w:val="00BF4905"/>
    <w:rsid w:val="00C27CC8"/>
    <w:rsid w:val="00C407A8"/>
    <w:rsid w:val="00C44B86"/>
    <w:rsid w:val="00C63BE2"/>
    <w:rsid w:val="00C93C91"/>
    <w:rsid w:val="00CA20E7"/>
    <w:rsid w:val="00CB19D9"/>
    <w:rsid w:val="00CB5EFC"/>
    <w:rsid w:val="00CE726B"/>
    <w:rsid w:val="00CF0B5B"/>
    <w:rsid w:val="00D04B72"/>
    <w:rsid w:val="00D1666F"/>
    <w:rsid w:val="00D31C16"/>
    <w:rsid w:val="00D510B4"/>
    <w:rsid w:val="00D52D1F"/>
    <w:rsid w:val="00D74A79"/>
    <w:rsid w:val="00D8081C"/>
    <w:rsid w:val="00DB6A0C"/>
    <w:rsid w:val="00E36280"/>
    <w:rsid w:val="00E55AF5"/>
    <w:rsid w:val="00E65BF8"/>
    <w:rsid w:val="00E6750C"/>
    <w:rsid w:val="00E86AA0"/>
    <w:rsid w:val="00EC6049"/>
    <w:rsid w:val="00EE198E"/>
    <w:rsid w:val="00EE4FBC"/>
    <w:rsid w:val="00EE5EC8"/>
    <w:rsid w:val="00F34EB2"/>
    <w:rsid w:val="00F51744"/>
    <w:rsid w:val="00F5486A"/>
    <w:rsid w:val="00F730BB"/>
    <w:rsid w:val="00F83FE1"/>
    <w:rsid w:val="00F9219D"/>
    <w:rsid w:val="00F96F6E"/>
    <w:rsid w:val="00FB4A2E"/>
    <w:rsid w:val="00FD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92"/>
    <w:pPr>
      <w:spacing w:after="200" w:line="276" w:lineRule="auto"/>
    </w:pPr>
    <w:rPr>
      <w:rFonts w:cs="Calibri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5174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641</Words>
  <Characters>3659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 </dc:title>
  <dc:subject/>
  <dc:creator>Librarian</dc:creator>
  <cp:keywords/>
  <dc:description/>
  <cp:lastModifiedBy>SSSS</cp:lastModifiedBy>
  <cp:revision>5</cp:revision>
  <dcterms:created xsi:type="dcterms:W3CDTF">2017-04-28T12:02:00Z</dcterms:created>
  <dcterms:modified xsi:type="dcterms:W3CDTF">2019-06-20T06:30:00Z</dcterms:modified>
</cp:coreProperties>
</file>